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A60" w:rsidRDefault="00BC5A60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История 8 класс</w:t>
      </w:r>
    </w:p>
    <w:p w:rsidR="00560CE5" w:rsidRDefault="00BC5A60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(30 баллов, время выполнения 60 минут)</w:t>
      </w:r>
    </w:p>
    <w:p w:rsidR="001062A1" w:rsidRPr="001062A1" w:rsidRDefault="001062A1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  <w:r w:rsidR="00BF71D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(3 балла)</w:t>
      </w:r>
    </w:p>
    <w:p w:rsidR="001062A1" w:rsidRPr="001062A1" w:rsidRDefault="001062A1" w:rsidP="001062A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со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ми) и их участ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 каж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по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пер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под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по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из вто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1062A1" w:rsidRPr="001062A1" w:rsidRDefault="001062A1" w:rsidP="001062A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5D4F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ВНИМАНИЕ! Среди предложенных участников есть ЛИШНИЕ!</w:t>
      </w:r>
    </w:p>
    <w:tbl>
      <w:tblPr>
        <w:tblW w:w="11088" w:type="dxa"/>
        <w:tblInd w:w="2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7"/>
        <w:gridCol w:w="184"/>
        <w:gridCol w:w="7207"/>
      </w:tblGrid>
      <w:tr w:rsidR="001062A1" w:rsidRPr="001062A1" w:rsidTr="001062A1">
        <w:tc>
          <w:tcPr>
            <w:tcW w:w="642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062A1" w:rsidRPr="001062A1" w:rsidRDefault="001062A1" w:rsidP="001062A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БЫ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ТИЯ (ПРО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ЦЕС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СЫ)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062A1" w:rsidRPr="001062A1" w:rsidRDefault="001062A1" w:rsidP="001062A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062A1" w:rsidRPr="001062A1" w:rsidRDefault="001062A1" w:rsidP="00560C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УЧАСТ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</w:tr>
      <w:tr w:rsidR="001062A1" w:rsidRPr="001062A1" w:rsidTr="001062A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на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 ста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ряд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рас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 в Рус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ской Церк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ви</w:t>
            </w:r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взя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тие рус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вой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Ка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ре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оз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войны во Фран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062A1" w:rsidRPr="001062A1" w:rsidRDefault="001062A1" w:rsidP="001062A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Иван IV</w:t>
            </w:r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Ген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рих </w:t>
            </w:r>
            <w:proofErr w:type="spellStart"/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варр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ский</w:t>
            </w:r>
            <w:proofErr w:type="spellEnd"/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пат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арх Никон</w:t>
            </w:r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пат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арх Фи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рет </w:t>
            </w:r>
          </w:p>
          <w:p w:rsidR="001062A1" w:rsidRPr="001062A1" w:rsidRDefault="001062A1" w:rsidP="001062A1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Оли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вер Кром</w:t>
            </w:r>
            <w:r w:rsidRPr="001062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вель</w:t>
            </w:r>
          </w:p>
        </w:tc>
      </w:tr>
    </w:tbl>
    <w:p w:rsidR="001062A1" w:rsidRPr="001062A1" w:rsidRDefault="001062A1" w:rsidP="001062A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8505D" w:rsidRPr="001062A1" w:rsidRDefault="001062A1" w:rsidP="001062A1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8505D" w:rsidTr="00D8505D">
        <w:tc>
          <w:tcPr>
            <w:tcW w:w="3190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3190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3191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</w:tr>
      <w:tr w:rsidR="00D8505D" w:rsidTr="00D8505D">
        <w:tc>
          <w:tcPr>
            <w:tcW w:w="3190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0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1" w:type="dxa"/>
          </w:tcPr>
          <w:p w:rsidR="00D8505D" w:rsidRDefault="00D8505D" w:rsidP="001062A1">
            <w:pPr>
              <w:spacing w:after="24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062A1" w:rsidRPr="001062A1" w:rsidRDefault="001062A1" w:rsidP="001062A1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ответ цифры, рас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их в по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со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бук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вам: </w:t>
      </w:r>
    </w:p>
    <w:p w:rsidR="001062A1" w:rsidRPr="001062A1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</w:t>
      </w:r>
      <w:r w:rsidR="00BF71D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(5 баллов)</w:t>
      </w:r>
    </w:p>
    <w:p w:rsidR="001062A1" w:rsidRPr="001062A1" w:rsidRDefault="001062A1" w:rsidP="001062A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Запишите термин</w:t>
      </w:r>
      <w:r w:rsid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ы, о которых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идёт речь.</w:t>
      </w:r>
    </w:p>
    <w:p w:rsidR="001062A1" w:rsidRPr="00BF71D5" w:rsidRDefault="001062A1" w:rsidP="00BF71D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F71D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Форма зависимости крестьян, предполагавшая прикрепление их к земле и подчинение судебной власти землевладельца.</w:t>
      </w:r>
    </w:p>
    <w:p w:rsidR="001062A1" w:rsidRPr="00BF71D5" w:rsidRDefault="001062A1" w:rsidP="00BF71D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F71D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F71D5">
        <w:rPr>
          <w:rFonts w:ascii="Verdana" w:hAnsi="Verdana"/>
          <w:color w:val="000000"/>
          <w:sz w:val="18"/>
          <w:szCs w:val="18"/>
        </w:rPr>
        <w:t>«Воинские части (полки), формировавшиеся в России XVII века из служивых, «охочих» вольных людей, иностранцев, казаков и других наёмников по образцу западноевропейских армий».</w:t>
      </w:r>
    </w:p>
    <w:p w:rsidR="001062A1" w:rsidRPr="00BF71D5" w:rsidRDefault="001062A1" w:rsidP="00BF71D5">
      <w:pPr>
        <w:pStyle w:val="a7"/>
        <w:numPr>
          <w:ilvl w:val="0"/>
          <w:numId w:val="1"/>
        </w:num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F71D5">
        <w:rPr>
          <w:rFonts w:ascii="Verdana" w:hAnsi="Verdana"/>
          <w:color w:val="000000"/>
          <w:sz w:val="18"/>
          <w:szCs w:val="18"/>
        </w:rPr>
        <w:t>«Служилые люди по прибору, вооруженные пищалями и бердышами, которые представляли собой профессиональное войско, созданное Иваном Грозным»</w:t>
      </w:r>
      <w:r w:rsidRPr="00BF71D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1062A1" w:rsidRPr="00BF71D5" w:rsidRDefault="001062A1" w:rsidP="00BF71D5">
      <w:pPr>
        <w:pStyle w:val="a7"/>
        <w:numPr>
          <w:ilvl w:val="0"/>
          <w:numId w:val="1"/>
        </w:num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F71D5">
        <w:rPr>
          <w:rFonts w:ascii="Verdana" w:hAnsi="Verdana"/>
          <w:color w:val="000000"/>
          <w:sz w:val="18"/>
          <w:szCs w:val="18"/>
        </w:rPr>
        <w:t>Регулярные празднично-торговые события года, организуемые в традиционно определённом месте, получившие развитие в Московском государстве в XVII веке</w:t>
      </w:r>
    </w:p>
    <w:p w:rsidR="001062A1" w:rsidRPr="00BF71D5" w:rsidRDefault="001062A1" w:rsidP="00BF71D5">
      <w:pPr>
        <w:pStyle w:val="a7"/>
        <w:numPr>
          <w:ilvl w:val="0"/>
          <w:numId w:val="1"/>
        </w:numPr>
        <w:spacing w:after="75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BF71D5">
        <w:rPr>
          <w:rFonts w:ascii="Verdana" w:hAnsi="Verdana"/>
          <w:color w:val="000000"/>
          <w:sz w:val="18"/>
          <w:szCs w:val="18"/>
        </w:rPr>
        <w:t xml:space="preserve"> Название лет, в ко</w:t>
      </w:r>
      <w:r w:rsidRPr="00BF71D5">
        <w:rPr>
          <w:rFonts w:ascii="Verdana" w:hAnsi="Verdana"/>
          <w:color w:val="000000"/>
          <w:sz w:val="18"/>
          <w:szCs w:val="18"/>
        </w:rPr>
        <w:softHyphen/>
        <w:t>то</w:t>
      </w:r>
      <w:r w:rsidRPr="00BF71D5">
        <w:rPr>
          <w:rFonts w:ascii="Verdana" w:hAnsi="Verdana"/>
          <w:color w:val="000000"/>
          <w:sz w:val="18"/>
          <w:szCs w:val="18"/>
        </w:rPr>
        <w:softHyphen/>
        <w:t>рые за</w:t>
      </w:r>
      <w:r w:rsidRPr="00BF71D5">
        <w:rPr>
          <w:rFonts w:ascii="Verdana" w:hAnsi="Verdana"/>
          <w:color w:val="000000"/>
          <w:sz w:val="18"/>
          <w:szCs w:val="18"/>
        </w:rPr>
        <w:softHyphen/>
        <w:t>пре</w:t>
      </w:r>
      <w:r w:rsidRPr="00BF71D5">
        <w:rPr>
          <w:rFonts w:ascii="Verdana" w:hAnsi="Verdana"/>
          <w:color w:val="000000"/>
          <w:sz w:val="18"/>
          <w:szCs w:val="18"/>
        </w:rPr>
        <w:softHyphen/>
        <w:t>щал</w:t>
      </w:r>
      <w:r w:rsidRPr="00BF71D5">
        <w:rPr>
          <w:rFonts w:ascii="Verdana" w:hAnsi="Verdana"/>
          <w:color w:val="000000"/>
          <w:sz w:val="18"/>
          <w:szCs w:val="18"/>
        </w:rPr>
        <w:softHyphen/>
        <w:t>ся пе</w:t>
      </w:r>
      <w:r w:rsidRPr="00BF71D5">
        <w:rPr>
          <w:rFonts w:ascii="Verdana" w:hAnsi="Verdana"/>
          <w:color w:val="000000"/>
          <w:sz w:val="18"/>
          <w:szCs w:val="18"/>
        </w:rPr>
        <w:softHyphen/>
        <w:t>ре</w:t>
      </w:r>
      <w:r w:rsidRPr="00BF71D5">
        <w:rPr>
          <w:rFonts w:ascii="Verdana" w:hAnsi="Verdana"/>
          <w:color w:val="000000"/>
          <w:sz w:val="18"/>
          <w:szCs w:val="18"/>
        </w:rPr>
        <w:softHyphen/>
        <w:t>ход кре</w:t>
      </w:r>
      <w:r w:rsidRPr="00BF71D5">
        <w:rPr>
          <w:rFonts w:ascii="Verdana" w:hAnsi="Verdana"/>
          <w:color w:val="000000"/>
          <w:sz w:val="18"/>
          <w:szCs w:val="18"/>
        </w:rPr>
        <w:softHyphen/>
        <w:t>стьян от од</w:t>
      </w:r>
      <w:r w:rsidRPr="00BF71D5">
        <w:rPr>
          <w:rFonts w:ascii="Verdana" w:hAnsi="Verdana"/>
          <w:color w:val="000000"/>
          <w:sz w:val="18"/>
          <w:szCs w:val="18"/>
        </w:rPr>
        <w:softHyphen/>
        <w:t>но</w:t>
      </w:r>
      <w:r w:rsidRPr="00BF71D5">
        <w:rPr>
          <w:rFonts w:ascii="Verdana" w:hAnsi="Verdana"/>
          <w:color w:val="000000"/>
          <w:sz w:val="18"/>
          <w:szCs w:val="18"/>
        </w:rPr>
        <w:softHyphen/>
        <w:t>го вла</w:t>
      </w:r>
      <w:r w:rsidRPr="00BF71D5">
        <w:rPr>
          <w:rFonts w:ascii="Verdana" w:hAnsi="Verdana"/>
          <w:color w:val="000000"/>
          <w:sz w:val="18"/>
          <w:szCs w:val="18"/>
        </w:rPr>
        <w:softHyphen/>
        <w:t>дель</w:t>
      </w:r>
      <w:r w:rsidRPr="00BF71D5">
        <w:rPr>
          <w:rFonts w:ascii="Verdana" w:hAnsi="Verdana"/>
          <w:color w:val="000000"/>
          <w:sz w:val="18"/>
          <w:szCs w:val="18"/>
        </w:rPr>
        <w:softHyphen/>
        <w:t>ца к дру</w:t>
      </w:r>
      <w:r w:rsidRPr="00BF71D5">
        <w:rPr>
          <w:rFonts w:ascii="Verdana" w:hAnsi="Verdana"/>
          <w:color w:val="000000"/>
          <w:sz w:val="18"/>
          <w:szCs w:val="18"/>
        </w:rPr>
        <w:softHyphen/>
        <w:t>го</w:t>
      </w:r>
      <w:r w:rsidRPr="00BF71D5">
        <w:rPr>
          <w:rFonts w:ascii="Verdana" w:hAnsi="Verdana"/>
          <w:color w:val="000000"/>
          <w:sz w:val="18"/>
          <w:szCs w:val="18"/>
        </w:rPr>
        <w:softHyphen/>
        <w:t>му в Юрьев день</w:t>
      </w:r>
    </w:p>
    <w:p w:rsidR="00F52A4E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</w:t>
      </w:r>
      <w:r w:rsidR="00BF71D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(2 балла)</w:t>
      </w:r>
    </w:p>
    <w:p w:rsidR="00F52A4E" w:rsidRPr="00F52A4E" w:rsidRDefault="00F52A4E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Прочтите отрывок из исторического источника и выполните задание.</w:t>
      </w:r>
    </w:p>
    <w:p w:rsidR="00F52A4E" w:rsidRPr="00F52A4E" w:rsidRDefault="00F52A4E" w:rsidP="00F52A4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2A4E" w:rsidRPr="00F52A4E" w:rsidRDefault="00F52A4E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«…И великая государыня, старица Марфа Ивановна молений и слёз наших не презрела, пожаловала нас, благословила сына своего, государя нашего _________________, на царство всея великой России; а государь наш, Богом избранный государь царь и великий князь ________________, всея России самодержец, великой государыни, матери своей, послушал и моления слёз наших не презрел, нас пожаловал, на государстве Владимирском и Московском и всея великой России государем учинился... И мы царские богомольцы… благословляем со всем освященным собором на том: что вам великому государю нашему, Богом избранному и Богом возлюбленному, царю и великому князю, всея России самодержцу, и его благоверной царице и их царским детям, которых им, государем, вперёд Бог даст, </w:t>
      </w:r>
      <w:proofErr w:type="spellStart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служити</w:t>
      </w:r>
      <w:proofErr w:type="spellEnd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верою и правдою».</w:t>
      </w:r>
    </w:p>
    <w:p w:rsidR="00F52A4E" w:rsidRPr="00F52A4E" w:rsidRDefault="00F52A4E" w:rsidP="00F52A4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52A4E" w:rsidRPr="00F52A4E" w:rsidRDefault="00F52A4E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Назовите царя, имя которого дважды пропущено в тексте.</w:t>
      </w:r>
    </w:p>
    <w:p w:rsidR="00F52A4E" w:rsidRDefault="00F52A4E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Укажите название одного любого мирного договора (перемирия), заключённого в период правления этого царя.</w:t>
      </w:r>
    </w:p>
    <w:p w:rsidR="00740CE5" w:rsidRDefault="00740CE5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40CE5" w:rsidRPr="00740CE5" w:rsidRDefault="00740CE5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740CE5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Задание 4</w:t>
      </w:r>
      <w:r w:rsidR="00BF71D5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 xml:space="preserve"> (2 балла)</w:t>
      </w:r>
    </w:p>
    <w:p w:rsidR="00740CE5" w:rsidRDefault="00740CE5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40CE5" w:rsidRPr="00F52A4E" w:rsidRDefault="00740CE5" w:rsidP="00F52A4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hAnsi="Verdana"/>
          <w:color w:val="000000"/>
          <w:sz w:val="18"/>
          <w:szCs w:val="18"/>
        </w:rPr>
        <w:t>Назовите российского монарха, в период правления которого к России был присоединён город, о</w:t>
      </w:r>
      <w:r w:rsidR="00C060A6">
        <w:rPr>
          <w:rFonts w:ascii="Verdana" w:hAnsi="Verdana"/>
          <w:color w:val="000000"/>
          <w:sz w:val="18"/>
          <w:szCs w:val="18"/>
        </w:rPr>
        <w:t>бозначенный на карте цифрой «1», подпишите название этого города.</w:t>
      </w:r>
    </w:p>
    <w:p w:rsidR="00F52A4E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F52A4E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EB29ED6" wp14:editId="25240526">
            <wp:extent cx="4381500" cy="5378034"/>
            <wp:effectExtent l="0" t="0" r="0" b="0"/>
            <wp:docPr id="1" name="Рисунок 1" descr="https://hist7-vpr.sdamgia.ru/get_file?id=39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7-vpr.sdamgia.ru/get_file?id=392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37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4E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F52A4E" w:rsidRDefault="00F52A4E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C060A6" w:rsidRPr="00C060A6" w:rsidRDefault="00C060A6" w:rsidP="00C060A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</w:t>
      </w:r>
      <w:r w:rsidR="00BF71D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(1 балл)</w:t>
      </w:r>
    </w:p>
    <w:p w:rsidR="00C060A6" w:rsidRPr="00C060A6" w:rsidRDefault="00C060A6" w:rsidP="00C060A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изоб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вы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задание. Ука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город, в ко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изображённые памятники.</w:t>
      </w:r>
    </w:p>
    <w:p w:rsidR="00C060A6" w:rsidRPr="00C060A6" w:rsidRDefault="00C060A6" w:rsidP="00C060A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060A6" w:rsidRPr="00C060A6" w:rsidRDefault="00C060A6" w:rsidP="00C060A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42BB4896" wp14:editId="25DC6FAC">
            <wp:extent cx="4533900" cy="1733550"/>
            <wp:effectExtent l="0" t="0" r="0" b="0"/>
            <wp:docPr id="2" name="Рисунок 2" descr="https://hist-oge.sdamgia.ru/get_file?id=5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oge.sdamgia.ru/get_file?id=55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A6" w:rsidRPr="00C060A6" w:rsidRDefault="00C060A6" w:rsidP="00C060A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060A6" w:rsidRPr="00C060A6" w:rsidRDefault="00C060A6" w:rsidP="00C060A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Киев</w:t>
      </w:r>
    </w:p>
    <w:p w:rsidR="00C060A6" w:rsidRPr="00C060A6" w:rsidRDefault="00C060A6" w:rsidP="00C060A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Новгород</w:t>
      </w:r>
    </w:p>
    <w:p w:rsidR="00C060A6" w:rsidRPr="00C060A6" w:rsidRDefault="00C060A6" w:rsidP="00C060A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Владимир</w:t>
      </w:r>
    </w:p>
    <w:p w:rsidR="00C060A6" w:rsidRPr="00C060A6" w:rsidRDefault="00C060A6" w:rsidP="00C060A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Москва</w:t>
      </w:r>
    </w:p>
    <w:p w:rsidR="00D8505D" w:rsidRDefault="00D8505D" w:rsidP="001062A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BF71D5" w:rsidRDefault="00BF71D5" w:rsidP="00D8505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505D" w:rsidRDefault="00D8505D" w:rsidP="00D8505D">
      <w:pPr>
        <w:spacing w:after="75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F71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Кроссворд </w:t>
      </w:r>
      <w:r w:rsidR="00BF71D5" w:rsidRPr="00BF71D5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="00276E20" w:rsidRPr="00BF71D5">
        <w:rPr>
          <w:rFonts w:ascii="Times New Roman" w:eastAsiaTheme="minorEastAsia" w:hAnsi="Times New Roman" w:cs="Times New Roman"/>
          <w:sz w:val="24"/>
          <w:szCs w:val="24"/>
          <w:lang w:eastAsia="ru-RU"/>
        </w:rPr>
        <w:t>17 баллов</w:t>
      </w:r>
      <w:r w:rsidR="00BF71D5" w:rsidRPr="00BF71D5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BC5A60" w:rsidRPr="00D8505D" w:rsidRDefault="00BC5A60" w:rsidP="00D8505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*Если в ответе предполагается  словосочетание</w:t>
      </w:r>
      <w:r w:rsidR="00AF4F3E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между </w:t>
      </w:r>
      <w:r w:rsidR="00AF4F3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словами оставьте 1 клеточку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пробела</w:t>
      </w:r>
      <w:r w:rsidR="00AF4F3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5B57F1" wp14:editId="18499218">
            <wp:extent cx="3810000" cy="6864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86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05D" w:rsidRPr="00D8505D" w:rsidRDefault="00D8505D" w:rsidP="00D850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505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 горизонтали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Дворцовые крестьяне, которые вместо уплаты подати должны были работать на казённых или частных заводах, т.е. были прикреплены (приписаны) к ним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Прозвище Алексея Михайловича Романова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 Основной прямой налог, взимавшийся с мужского населения податных сословий, вне зависимости от возраста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12. Настоящая фамилия </w:t>
      </w:r>
      <w:proofErr w:type="spellStart"/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Лжедмитрия</w:t>
      </w:r>
      <w:proofErr w:type="gramStart"/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13. Форма феодального государства, при которой монарху принадлежит неограниченная верховная власть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17. Монархическая форма правления в России, основанная на почти неограниченной власти царя.</w:t>
      </w:r>
    </w:p>
    <w:p w:rsidR="00D8505D" w:rsidRPr="00276E20" w:rsidRDefault="00D8505D" w:rsidP="00D8505D">
      <w:pPr>
        <w:widowControl w:val="0"/>
        <w:autoSpaceDE w:val="0"/>
        <w:autoSpaceDN w:val="0"/>
        <w:adjustRightInd w:val="0"/>
        <w:spacing w:after="0" w:line="480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8505D" w:rsidRPr="00276E20" w:rsidRDefault="00D8505D" w:rsidP="00D8505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 вертикали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1.Польский королевич, претендовавший на российский трон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Как современники называли 17 век?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4. В монархическом государстве: временное осуществление полномочий главы государства в связи с малолетством или болезнью монарха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 Человек, занимающийся рискованным делом в расчете на случайный успех.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7. Название первой печатной книги на Руси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</w:t>
      </w:r>
      <w:r w:rsidR="00CE3F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Название правовых актов в России, предоставлявших церквям, монастырям и </w:t>
      </w:r>
      <w:bookmarkStart w:id="0" w:name="_GoBack"/>
      <w:bookmarkEnd w:id="0"/>
      <w:r w:rsidR="00CE3F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частным лицам льготы.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 Экономическая политика государства, направленная на поддержание отечественного производства путём ограничения ввоза товаров и оказания экономической помощи предпринимателям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Родовая</w:t>
      </w:r>
      <w:proofErr w:type="gramEnd"/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знать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11. Собрание-бал с участием женщин в домах российской знати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14. Государственные крестьяне, переданные властями купцам в условное владение для работы на частных предприятиях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 Экономическая политика, выражавшаяся в активном государственном вмешательстве в хозяйственную жизнь и проявлявшаяся в поддержке купечества, поощрении развития отечественного мануфактурного производства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6E20">
        <w:rPr>
          <w:rFonts w:ascii="Times New Roman" w:eastAsiaTheme="minorEastAsia" w:hAnsi="Times New Roman" w:cs="Times New Roman"/>
          <w:sz w:val="24"/>
          <w:szCs w:val="24"/>
          <w:lang w:eastAsia="ru-RU"/>
        </w:rPr>
        <w:t>16. Какая часть Украины была присоединена в 1654 году</w:t>
      </w:r>
    </w:p>
    <w:p w:rsidR="00D8505D" w:rsidRPr="00276E20" w:rsidRDefault="00D8505D" w:rsidP="00276E2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8505D" w:rsidRDefault="00D8505D" w:rsidP="00D8505D">
      <w:pPr>
        <w:widowControl w:val="0"/>
        <w:autoSpaceDE w:val="0"/>
        <w:autoSpaceDN w:val="0"/>
        <w:adjustRightInd w:val="0"/>
        <w:spacing w:after="0" w:line="48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8505D" w:rsidRDefault="00D8505D" w:rsidP="00D8505D">
      <w:pPr>
        <w:widowControl w:val="0"/>
        <w:autoSpaceDE w:val="0"/>
        <w:autoSpaceDN w:val="0"/>
        <w:adjustRightInd w:val="0"/>
        <w:spacing w:after="0" w:line="48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8505D" w:rsidRDefault="00D8505D" w:rsidP="00D8505D">
      <w:pPr>
        <w:widowControl w:val="0"/>
        <w:autoSpaceDE w:val="0"/>
        <w:autoSpaceDN w:val="0"/>
        <w:adjustRightInd w:val="0"/>
        <w:spacing w:after="0" w:line="48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40CE5" w:rsidRDefault="00740CE5">
      <w:pPr>
        <w:contextualSpacing/>
      </w:pPr>
    </w:p>
    <w:sectPr w:rsidR="0074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93F"/>
    <w:multiLevelType w:val="hybridMultilevel"/>
    <w:tmpl w:val="AE882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EC"/>
    <w:rsid w:val="001062A1"/>
    <w:rsid w:val="00276E20"/>
    <w:rsid w:val="00500DEC"/>
    <w:rsid w:val="00560CE5"/>
    <w:rsid w:val="005D4FD4"/>
    <w:rsid w:val="00740CE5"/>
    <w:rsid w:val="008A5C45"/>
    <w:rsid w:val="00AF4F3E"/>
    <w:rsid w:val="00BC5A60"/>
    <w:rsid w:val="00BF71D5"/>
    <w:rsid w:val="00C060A6"/>
    <w:rsid w:val="00CE3F75"/>
    <w:rsid w:val="00D8505D"/>
    <w:rsid w:val="00ED1600"/>
    <w:rsid w:val="00F5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A4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74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4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5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A4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74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4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5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4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2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3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61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6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5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6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570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3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5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6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490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9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58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Мариша</dc:creator>
  <cp:keywords/>
  <dc:description/>
  <cp:lastModifiedBy>Мариша</cp:lastModifiedBy>
  <cp:revision>7</cp:revision>
  <dcterms:created xsi:type="dcterms:W3CDTF">2019-10-09T13:50:00Z</dcterms:created>
  <dcterms:modified xsi:type="dcterms:W3CDTF">2019-10-23T04:02:00Z</dcterms:modified>
</cp:coreProperties>
</file>